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AD" w:rsidRDefault="006E6AAD">
      <w:pPr>
        <w:rPr>
          <w:sz w:val="28"/>
          <w:szCs w:val="28"/>
        </w:rPr>
      </w:pPr>
      <w:r w:rsidRPr="006E6AAD">
        <w:rPr>
          <w:sz w:val="28"/>
          <w:szCs w:val="28"/>
        </w:rPr>
        <w:t xml:space="preserve">               </w:t>
      </w:r>
      <w:r>
        <w:rPr>
          <w:sz w:val="28"/>
          <w:szCs w:val="28"/>
        </w:rPr>
        <w:t xml:space="preserve">                         </w:t>
      </w:r>
      <w:r w:rsidRPr="006E6AAD">
        <w:rPr>
          <w:sz w:val="28"/>
          <w:szCs w:val="28"/>
        </w:rPr>
        <w:t xml:space="preserve"> </w:t>
      </w:r>
    </w:p>
    <w:p w:rsidR="006E6AAD" w:rsidRDefault="006E6AAD">
      <w:pPr>
        <w:rPr>
          <w:sz w:val="28"/>
          <w:szCs w:val="28"/>
        </w:rPr>
      </w:pPr>
    </w:p>
    <w:p w:rsidR="006E6AAD" w:rsidRDefault="006E6AAD">
      <w:pPr>
        <w:rPr>
          <w:sz w:val="28"/>
          <w:szCs w:val="28"/>
        </w:rPr>
      </w:pPr>
    </w:p>
    <w:p w:rsidR="006E6AAD" w:rsidRDefault="006E6AAD">
      <w:pPr>
        <w:rPr>
          <w:sz w:val="28"/>
          <w:szCs w:val="28"/>
        </w:rPr>
      </w:pPr>
      <w:r>
        <w:rPr>
          <w:sz w:val="28"/>
          <w:szCs w:val="28"/>
        </w:rPr>
        <w:t xml:space="preserve">                                     </w:t>
      </w:r>
      <w:r w:rsidRPr="006E6AAD">
        <w:rPr>
          <w:sz w:val="28"/>
          <w:szCs w:val="28"/>
        </w:rPr>
        <w:t xml:space="preserve">     </w:t>
      </w:r>
      <w:r>
        <w:rPr>
          <w:sz w:val="28"/>
          <w:szCs w:val="28"/>
        </w:rPr>
        <w:t xml:space="preserve">                                </w:t>
      </w:r>
    </w:p>
    <w:p w:rsidR="006E6AAD" w:rsidRPr="006A5037" w:rsidRDefault="006E6AAD" w:rsidP="006A5037">
      <w:pPr>
        <w:jc w:val="center"/>
        <w:rPr>
          <w:rFonts w:ascii="Times New Roman" w:hAnsi="Times New Roman" w:cs="Times New Roman"/>
          <w:sz w:val="44"/>
          <w:szCs w:val="44"/>
        </w:rPr>
      </w:pPr>
      <w:r w:rsidRPr="006A5037">
        <w:rPr>
          <w:rFonts w:ascii="Times New Roman" w:hAnsi="Times New Roman" w:cs="Times New Roman"/>
          <w:sz w:val="44"/>
          <w:szCs w:val="44"/>
        </w:rPr>
        <w:t>PROGRAMMAZIONE DIDATTICA</w:t>
      </w:r>
    </w:p>
    <w:p w:rsidR="007F02A1" w:rsidRPr="006A5037" w:rsidRDefault="006E6AAD" w:rsidP="006A5037">
      <w:pPr>
        <w:jc w:val="center"/>
        <w:rPr>
          <w:rFonts w:ascii="Times New Roman" w:hAnsi="Times New Roman" w:cs="Times New Roman"/>
          <w:sz w:val="44"/>
          <w:szCs w:val="44"/>
        </w:rPr>
      </w:pPr>
      <w:r w:rsidRPr="006A5037">
        <w:rPr>
          <w:rFonts w:ascii="Times New Roman" w:hAnsi="Times New Roman" w:cs="Times New Roman"/>
          <w:sz w:val="44"/>
          <w:szCs w:val="44"/>
        </w:rPr>
        <w:t>DISCIPLINE GIURIDICHE ED ECONOMICHE</w:t>
      </w:r>
    </w:p>
    <w:p w:rsidR="006E6AAD" w:rsidRDefault="006E6AAD">
      <w:pPr>
        <w:rPr>
          <w:sz w:val="28"/>
          <w:szCs w:val="28"/>
        </w:rPr>
      </w:pPr>
    </w:p>
    <w:p w:rsidR="006E6AAD" w:rsidRDefault="006E6AAD">
      <w:pPr>
        <w:rPr>
          <w:sz w:val="28"/>
          <w:szCs w:val="28"/>
        </w:rPr>
      </w:pPr>
      <w:r>
        <w:rPr>
          <w:sz w:val="28"/>
          <w:szCs w:val="28"/>
        </w:rPr>
        <w:t xml:space="preserve">                                                      </w:t>
      </w:r>
    </w:p>
    <w:p w:rsidR="006E6AAD" w:rsidRDefault="006E6AAD">
      <w:pPr>
        <w:rPr>
          <w:sz w:val="28"/>
          <w:szCs w:val="28"/>
        </w:rPr>
      </w:pPr>
      <w:r>
        <w:rPr>
          <w:sz w:val="28"/>
          <w:szCs w:val="28"/>
        </w:rPr>
        <w:t xml:space="preserve"> </w:t>
      </w:r>
    </w:p>
    <w:p w:rsidR="006E6AAD" w:rsidRPr="00295320" w:rsidRDefault="006E6AAD" w:rsidP="00CE034E">
      <w:pPr>
        <w:ind w:left="1416" w:firstLine="708"/>
        <w:rPr>
          <w:rFonts w:ascii="Times New Roman" w:hAnsi="Times New Roman" w:cs="Times New Roman"/>
          <w:sz w:val="32"/>
          <w:szCs w:val="32"/>
        </w:rPr>
      </w:pPr>
      <w:r w:rsidRPr="00295320">
        <w:rPr>
          <w:rFonts w:ascii="Times New Roman" w:hAnsi="Times New Roman" w:cs="Times New Roman"/>
          <w:sz w:val="32"/>
          <w:szCs w:val="32"/>
        </w:rPr>
        <w:t>Classe</w:t>
      </w:r>
      <w:r w:rsidR="00CB4FD2">
        <w:rPr>
          <w:rFonts w:ascii="Times New Roman" w:hAnsi="Times New Roman" w:cs="Times New Roman"/>
          <w:sz w:val="32"/>
          <w:szCs w:val="32"/>
        </w:rPr>
        <w:t xml:space="preserve"> </w:t>
      </w:r>
      <w:r w:rsidR="008D7F2A">
        <w:rPr>
          <w:rFonts w:ascii="Times New Roman" w:hAnsi="Times New Roman" w:cs="Times New Roman"/>
          <w:sz w:val="32"/>
          <w:szCs w:val="32"/>
        </w:rPr>
        <w:t>V</w:t>
      </w:r>
    </w:p>
    <w:p w:rsidR="006E6AAD" w:rsidRPr="00295320" w:rsidRDefault="006E6AAD">
      <w:pPr>
        <w:rPr>
          <w:rFonts w:ascii="Times New Roman" w:hAnsi="Times New Roman" w:cs="Times New Roman"/>
          <w:sz w:val="32"/>
          <w:szCs w:val="32"/>
        </w:rPr>
      </w:pPr>
    </w:p>
    <w:p w:rsidR="006E6AAD" w:rsidRPr="00295320" w:rsidRDefault="006E6AAD">
      <w:pPr>
        <w:rPr>
          <w:rFonts w:ascii="Times New Roman" w:hAnsi="Times New Roman" w:cs="Times New Roman"/>
          <w:sz w:val="32"/>
          <w:szCs w:val="32"/>
        </w:rPr>
      </w:pPr>
    </w:p>
    <w:p w:rsidR="006E6AAD" w:rsidRPr="00295320" w:rsidRDefault="006E6AAD">
      <w:pPr>
        <w:rPr>
          <w:rFonts w:ascii="Times New Roman" w:hAnsi="Times New Roman" w:cs="Times New Roman"/>
          <w:sz w:val="32"/>
          <w:szCs w:val="32"/>
        </w:rPr>
      </w:pPr>
    </w:p>
    <w:p w:rsidR="006E6AAD" w:rsidRPr="00295320" w:rsidRDefault="006E6AAD">
      <w:pPr>
        <w:rPr>
          <w:rFonts w:ascii="Times New Roman" w:hAnsi="Times New Roman" w:cs="Times New Roman"/>
          <w:sz w:val="32"/>
          <w:szCs w:val="32"/>
        </w:rPr>
      </w:pPr>
    </w:p>
    <w:p w:rsidR="006E6AAD" w:rsidRPr="00295320" w:rsidRDefault="006E6AAD">
      <w:pPr>
        <w:rPr>
          <w:rFonts w:ascii="Times New Roman" w:hAnsi="Times New Roman" w:cs="Times New Roman"/>
          <w:sz w:val="32"/>
          <w:szCs w:val="32"/>
        </w:rPr>
      </w:pPr>
    </w:p>
    <w:p w:rsidR="006E6AAD" w:rsidRDefault="006E6AAD">
      <w:pPr>
        <w:rPr>
          <w:rFonts w:ascii="Times New Roman" w:hAnsi="Times New Roman" w:cs="Times New Roman"/>
          <w:sz w:val="32"/>
          <w:szCs w:val="32"/>
        </w:rPr>
      </w:pPr>
      <w:r w:rsidRPr="00295320">
        <w:rPr>
          <w:rFonts w:ascii="Times New Roman" w:hAnsi="Times New Roman" w:cs="Times New Roman"/>
          <w:sz w:val="32"/>
          <w:szCs w:val="32"/>
        </w:rPr>
        <w:t>A.S.</w:t>
      </w:r>
      <w:r w:rsidR="00295320">
        <w:rPr>
          <w:rFonts w:ascii="Times New Roman" w:hAnsi="Times New Roman" w:cs="Times New Roman"/>
          <w:sz w:val="32"/>
          <w:szCs w:val="32"/>
        </w:rPr>
        <w:t xml:space="preserve"> </w:t>
      </w:r>
      <w:r w:rsidRPr="00295320">
        <w:rPr>
          <w:rFonts w:ascii="Times New Roman" w:hAnsi="Times New Roman" w:cs="Times New Roman"/>
          <w:sz w:val="32"/>
          <w:szCs w:val="32"/>
        </w:rPr>
        <w:t>2016/2017                                                Prof. Filomena</w:t>
      </w:r>
      <w:r w:rsidR="0050002A">
        <w:rPr>
          <w:rFonts w:ascii="Times New Roman" w:hAnsi="Times New Roman" w:cs="Times New Roman"/>
          <w:sz w:val="32"/>
          <w:szCs w:val="32"/>
        </w:rPr>
        <w:t xml:space="preserve"> </w:t>
      </w:r>
      <w:r w:rsidRPr="00295320">
        <w:rPr>
          <w:rFonts w:ascii="Times New Roman" w:hAnsi="Times New Roman" w:cs="Times New Roman"/>
          <w:sz w:val="32"/>
          <w:szCs w:val="32"/>
        </w:rPr>
        <w:t>Provenzano</w:t>
      </w:r>
    </w:p>
    <w:p w:rsidR="0050002A" w:rsidRDefault="0050002A">
      <w:pPr>
        <w:rPr>
          <w:rFonts w:ascii="Times New Roman" w:hAnsi="Times New Roman" w:cs="Times New Roman"/>
          <w:sz w:val="32"/>
          <w:szCs w:val="32"/>
        </w:rPr>
      </w:pPr>
    </w:p>
    <w:p w:rsidR="009D03DF" w:rsidRDefault="009D03DF">
      <w:pPr>
        <w:rPr>
          <w:rFonts w:ascii="Times New Roman" w:hAnsi="Times New Roman" w:cs="Times New Roman"/>
          <w:sz w:val="32"/>
          <w:szCs w:val="32"/>
        </w:rPr>
      </w:pPr>
    </w:p>
    <w:p w:rsidR="009D03DF" w:rsidRDefault="009D03DF">
      <w:pPr>
        <w:rPr>
          <w:rFonts w:ascii="Times New Roman" w:hAnsi="Times New Roman" w:cs="Times New Roman"/>
          <w:sz w:val="32"/>
          <w:szCs w:val="32"/>
        </w:rPr>
      </w:pPr>
    </w:p>
    <w:p w:rsidR="009D03DF" w:rsidRDefault="009D03DF">
      <w:pPr>
        <w:rPr>
          <w:rFonts w:ascii="Times New Roman" w:hAnsi="Times New Roman" w:cs="Times New Roman"/>
          <w:sz w:val="32"/>
          <w:szCs w:val="32"/>
        </w:rPr>
      </w:pPr>
    </w:p>
    <w:p w:rsidR="009D03DF" w:rsidRDefault="009D03DF">
      <w:pPr>
        <w:rPr>
          <w:rFonts w:ascii="Times New Roman" w:hAnsi="Times New Roman" w:cs="Times New Roman"/>
          <w:sz w:val="32"/>
          <w:szCs w:val="32"/>
        </w:rPr>
      </w:pPr>
    </w:p>
    <w:p w:rsidR="009D03DF" w:rsidRDefault="009D03DF">
      <w:pPr>
        <w:rPr>
          <w:rFonts w:ascii="Times New Roman" w:hAnsi="Times New Roman" w:cs="Times New Roman"/>
          <w:sz w:val="32"/>
          <w:szCs w:val="32"/>
        </w:rPr>
      </w:pPr>
    </w:p>
    <w:p w:rsidR="009D03DF" w:rsidRDefault="009D03DF">
      <w:pPr>
        <w:rPr>
          <w:rFonts w:ascii="Times New Roman" w:hAnsi="Times New Roman" w:cs="Times New Roman"/>
          <w:sz w:val="32"/>
          <w:szCs w:val="32"/>
        </w:rPr>
      </w:pPr>
    </w:p>
    <w:p w:rsidR="009D03DF" w:rsidRPr="00845837" w:rsidRDefault="009D03DF" w:rsidP="009D03DF">
      <w:pPr>
        <w:spacing w:line="360" w:lineRule="auto"/>
        <w:jc w:val="both"/>
        <w:rPr>
          <w:rFonts w:ascii="Times New Roman" w:hAnsi="Times New Roman" w:cs="Times New Roman"/>
          <w:b/>
          <w:spacing w:val="6"/>
          <w:sz w:val="24"/>
          <w:szCs w:val="24"/>
        </w:rPr>
      </w:pPr>
      <w:r w:rsidRPr="00845837">
        <w:rPr>
          <w:rFonts w:ascii="Times New Roman" w:hAnsi="Times New Roman" w:cs="Times New Roman"/>
          <w:b/>
          <w:spacing w:val="6"/>
          <w:sz w:val="24"/>
          <w:szCs w:val="24"/>
        </w:rPr>
        <w:lastRenderedPageBreak/>
        <w:t>ANALISI DELLA SITUAZIONE DELLA CLASSE:</w:t>
      </w:r>
    </w:p>
    <w:p w:rsidR="009D03DF" w:rsidRPr="00845837" w:rsidRDefault="009D03DF" w:rsidP="009D03DF">
      <w:pPr>
        <w:tabs>
          <w:tab w:val="left" w:pos="3696"/>
        </w:tabs>
        <w:spacing w:line="360" w:lineRule="auto"/>
        <w:jc w:val="both"/>
        <w:rPr>
          <w:rFonts w:ascii="Times New Roman" w:eastAsia="Calibri" w:hAnsi="Times New Roman" w:cs="Times New Roman"/>
          <w:sz w:val="24"/>
          <w:szCs w:val="24"/>
        </w:rPr>
      </w:pPr>
      <w:r w:rsidRPr="00845837">
        <w:rPr>
          <w:rFonts w:ascii="Times New Roman" w:eastAsia="Calibri" w:hAnsi="Times New Roman" w:cs="Times New Roman"/>
          <w:sz w:val="24"/>
          <w:szCs w:val="24"/>
        </w:rPr>
        <w:t>La classe V si compone di 14 alunni. Dai livelli di partenza rilevati nel corso dei primi mesi di scuola attraverso osservazioni in classe e le prime verifiche si evince, che tutti possiedono i requisiti necessari per affrontare gli argomenti dell’anno in corso ed hanno, una preparazione di base mediamente discreta, con un  gruppo ben motivato nello studio delle discipline. L’impegno non è omogeneo per tutti, quelli che emergono si presentano volenterosi e capaci, sempre attenti e pronti ad intervenire apportando nuovi ed interessanti argomenti di spunto alle problematiche affrontate; altri presentano alcune difficoltà dovute a scarso interesse, poca attenzione in classe e discontinuo impegno domestico, ma tutti comunque sembrano raggiungere la sufficienza. Il lavoro che verrà svolto durante l’anno mirerà a potenziare il livello di motivazione ed interesse verso le discipline; si darà ampio spazio alle verifiche orali ed alle discussioni di gruppo sulle problematiche trattate per mettere tutto il gruppo classe nelle condizioni di affrontare con tranquillità la prova dell’esame di stato.</w:t>
      </w:r>
    </w:p>
    <w:p w:rsidR="009D03DF" w:rsidRPr="00845837" w:rsidRDefault="009D03DF" w:rsidP="009D03DF">
      <w:pPr>
        <w:spacing w:line="360" w:lineRule="auto"/>
        <w:jc w:val="both"/>
        <w:rPr>
          <w:rFonts w:ascii="Times New Roman" w:hAnsi="Times New Roman" w:cs="Times New Roman"/>
          <w:b/>
          <w:sz w:val="24"/>
          <w:szCs w:val="24"/>
        </w:rPr>
      </w:pPr>
      <w:r w:rsidRPr="00845837">
        <w:rPr>
          <w:rFonts w:ascii="Times New Roman" w:hAnsi="Times New Roman" w:cs="Times New Roman"/>
          <w:b/>
          <w:sz w:val="24"/>
          <w:szCs w:val="24"/>
        </w:rPr>
        <w:t>FINALITA’:</w:t>
      </w:r>
    </w:p>
    <w:p w:rsidR="009D03DF" w:rsidRPr="00845837" w:rsidRDefault="009D03DF" w:rsidP="009D03DF">
      <w:pPr>
        <w:spacing w:line="360" w:lineRule="auto"/>
        <w:jc w:val="both"/>
        <w:rPr>
          <w:rFonts w:ascii="Times New Roman" w:hAnsi="Times New Roman" w:cs="Times New Roman"/>
          <w:sz w:val="24"/>
          <w:szCs w:val="24"/>
        </w:rPr>
      </w:pPr>
      <w:r w:rsidRPr="00845837">
        <w:rPr>
          <w:rFonts w:ascii="Times New Roman" w:hAnsi="Times New Roman" w:cs="Times New Roman"/>
          <w:sz w:val="24"/>
          <w:szCs w:val="24"/>
        </w:rPr>
        <w:t>Le finalità generali della disciplina attengono alla formazione ed al successivo sviluppo di una coscienza sociale, cioè della consapevolezza del ruolo del cittadino nell’esercizio dei propri diritti e doveri e nel rispetto dei limiti giuridici dettati dalla convivenza con gli altri soggetti. Lo studio del diritto e dell’economia è diretto a conseguire quegli strumenti che permettono di comprendere e valutare i principali problemi economici e sociali della nostra realtà. Queste discipline sono altresì dirette a fornire allo studente una professionalità immediatamente spendibile nel mondo del lavoro.</w:t>
      </w:r>
    </w:p>
    <w:p w:rsidR="009D03DF" w:rsidRPr="00845837" w:rsidRDefault="009D03DF" w:rsidP="009D03DF">
      <w:pPr>
        <w:spacing w:line="360" w:lineRule="auto"/>
        <w:jc w:val="both"/>
        <w:rPr>
          <w:rFonts w:ascii="Times New Roman" w:hAnsi="Times New Roman" w:cs="Times New Roman"/>
          <w:sz w:val="24"/>
          <w:szCs w:val="24"/>
        </w:rPr>
      </w:pPr>
    </w:p>
    <w:p w:rsidR="009D03DF" w:rsidRPr="00845837" w:rsidRDefault="009D03DF" w:rsidP="009D03DF">
      <w:pPr>
        <w:spacing w:line="360" w:lineRule="auto"/>
        <w:jc w:val="both"/>
        <w:rPr>
          <w:rFonts w:ascii="Times New Roman" w:hAnsi="Times New Roman" w:cs="Times New Roman"/>
          <w:b/>
          <w:sz w:val="24"/>
          <w:szCs w:val="24"/>
        </w:rPr>
      </w:pPr>
      <w:r w:rsidRPr="00845837">
        <w:rPr>
          <w:rFonts w:ascii="Times New Roman" w:hAnsi="Times New Roman" w:cs="Times New Roman"/>
          <w:b/>
          <w:sz w:val="24"/>
          <w:szCs w:val="24"/>
        </w:rPr>
        <w:t>OBIETTIVI FORMATIVI E COGNITIVI:</w:t>
      </w:r>
    </w:p>
    <w:p w:rsidR="009D03DF" w:rsidRPr="00845837" w:rsidRDefault="009D03DF" w:rsidP="009D03DF">
      <w:pPr>
        <w:spacing w:line="360" w:lineRule="auto"/>
        <w:jc w:val="both"/>
        <w:rPr>
          <w:rFonts w:ascii="Times New Roman" w:hAnsi="Times New Roman" w:cs="Times New Roman"/>
          <w:sz w:val="24"/>
          <w:szCs w:val="24"/>
        </w:rPr>
      </w:pPr>
      <w:r w:rsidRPr="00845837">
        <w:rPr>
          <w:rFonts w:ascii="Times New Roman" w:hAnsi="Times New Roman" w:cs="Times New Roman"/>
          <w:sz w:val="24"/>
          <w:szCs w:val="24"/>
        </w:rPr>
        <w:t>Per quanto attiene agli obiettivi formativi, maggiore attenzione verrà rivolta al conseguimento del senso di responsabilità  ed alla formazione di cittadini responsabili, in particolare alle voci di osservanza delle norme di istituto e assunzione della responsabilità del proprio operato per quanto riguarda l’eventuale inosservanza delle norme.</w:t>
      </w:r>
    </w:p>
    <w:p w:rsidR="009D03DF" w:rsidRPr="00845837" w:rsidRDefault="009D03DF" w:rsidP="009D03DF">
      <w:pPr>
        <w:spacing w:line="360" w:lineRule="auto"/>
        <w:jc w:val="both"/>
        <w:rPr>
          <w:rFonts w:ascii="Times New Roman" w:hAnsi="Times New Roman" w:cs="Times New Roman"/>
          <w:sz w:val="24"/>
          <w:szCs w:val="24"/>
        </w:rPr>
      </w:pPr>
      <w:r w:rsidRPr="00845837">
        <w:rPr>
          <w:rFonts w:ascii="Times New Roman" w:hAnsi="Times New Roman" w:cs="Times New Roman"/>
          <w:sz w:val="24"/>
          <w:szCs w:val="24"/>
        </w:rPr>
        <w:t>Gli obiettivi cognitivi vengono declinati nel modo seguente:</w:t>
      </w:r>
    </w:p>
    <w:p w:rsidR="009D03DF" w:rsidRPr="00845837" w:rsidRDefault="009D03DF" w:rsidP="009D03DF">
      <w:pPr>
        <w:spacing w:line="360" w:lineRule="auto"/>
        <w:jc w:val="both"/>
        <w:rPr>
          <w:rFonts w:ascii="Times New Roman" w:hAnsi="Times New Roman" w:cs="Times New Roman"/>
          <w:b/>
          <w:sz w:val="24"/>
          <w:szCs w:val="24"/>
        </w:rPr>
      </w:pPr>
    </w:p>
    <w:p w:rsidR="009D03DF" w:rsidRPr="00845837" w:rsidRDefault="009D03DF" w:rsidP="009D03DF">
      <w:pPr>
        <w:spacing w:line="360" w:lineRule="auto"/>
        <w:jc w:val="both"/>
        <w:rPr>
          <w:rFonts w:ascii="Times New Roman" w:hAnsi="Times New Roman" w:cs="Times New Roman"/>
          <w:b/>
          <w:sz w:val="24"/>
          <w:szCs w:val="24"/>
        </w:rPr>
      </w:pPr>
    </w:p>
    <w:p w:rsidR="009D03DF" w:rsidRPr="00845837" w:rsidRDefault="009D03DF" w:rsidP="009D03DF">
      <w:pPr>
        <w:spacing w:line="360" w:lineRule="auto"/>
        <w:jc w:val="both"/>
        <w:rPr>
          <w:rFonts w:ascii="Times New Roman" w:hAnsi="Times New Roman" w:cs="Times New Roman"/>
          <w:b/>
          <w:sz w:val="24"/>
          <w:szCs w:val="24"/>
        </w:rPr>
      </w:pPr>
    </w:p>
    <w:p w:rsidR="009D03DF" w:rsidRPr="00845837" w:rsidRDefault="009D03DF" w:rsidP="009D03DF">
      <w:pPr>
        <w:spacing w:line="360" w:lineRule="auto"/>
        <w:jc w:val="both"/>
        <w:rPr>
          <w:rFonts w:ascii="Times New Roman" w:hAnsi="Times New Roman" w:cs="Times New Roman"/>
          <w:b/>
          <w:sz w:val="24"/>
          <w:szCs w:val="24"/>
        </w:rPr>
      </w:pPr>
      <w:r w:rsidRPr="00845837">
        <w:rPr>
          <w:rFonts w:ascii="Times New Roman" w:hAnsi="Times New Roman" w:cs="Times New Roman"/>
          <w:b/>
          <w:sz w:val="24"/>
          <w:szCs w:val="24"/>
        </w:rPr>
        <w:lastRenderedPageBreak/>
        <w:t>CONOSCENZA:</w:t>
      </w:r>
    </w:p>
    <w:p w:rsidR="009D03DF" w:rsidRPr="00845837" w:rsidRDefault="009D03DF" w:rsidP="009D03DF">
      <w:pPr>
        <w:spacing w:line="360" w:lineRule="auto"/>
        <w:jc w:val="both"/>
        <w:rPr>
          <w:rFonts w:ascii="Times New Roman" w:hAnsi="Times New Roman" w:cs="Times New Roman"/>
          <w:sz w:val="24"/>
          <w:szCs w:val="24"/>
        </w:rPr>
      </w:pPr>
      <w:r w:rsidRPr="00845837">
        <w:rPr>
          <w:rFonts w:ascii="Times New Roman" w:hAnsi="Times New Roman" w:cs="Times New Roman"/>
          <w:sz w:val="24"/>
          <w:szCs w:val="24"/>
        </w:rPr>
        <w:t>L’alunno deve conoscere gli istituti fondamentali del diritto e dell’economia e conoscere il linguaggio specifico della disciplina, ossia deve saper riferire i dati di un contenuto, dimostrare di conoscere regole e procedimenti ed il linguaggio specifico.</w:t>
      </w:r>
    </w:p>
    <w:p w:rsidR="009D03DF" w:rsidRPr="00845837" w:rsidRDefault="009D03DF" w:rsidP="009D03DF">
      <w:pPr>
        <w:spacing w:line="360" w:lineRule="auto"/>
        <w:jc w:val="both"/>
        <w:rPr>
          <w:rFonts w:ascii="Times New Roman" w:hAnsi="Times New Roman" w:cs="Times New Roman"/>
          <w:sz w:val="24"/>
          <w:szCs w:val="24"/>
        </w:rPr>
      </w:pPr>
      <w:r w:rsidRPr="00845837">
        <w:rPr>
          <w:rFonts w:ascii="Times New Roman" w:hAnsi="Times New Roman" w:cs="Times New Roman"/>
          <w:b/>
          <w:sz w:val="24"/>
          <w:szCs w:val="24"/>
        </w:rPr>
        <w:t>CAPACITA’/ABILITA’:</w:t>
      </w:r>
    </w:p>
    <w:p w:rsidR="009D03DF" w:rsidRPr="00845837" w:rsidRDefault="009D03DF" w:rsidP="009D03DF">
      <w:pPr>
        <w:spacing w:line="360" w:lineRule="auto"/>
        <w:jc w:val="both"/>
        <w:rPr>
          <w:rFonts w:ascii="Times New Roman" w:hAnsi="Times New Roman" w:cs="Times New Roman"/>
          <w:sz w:val="24"/>
          <w:szCs w:val="24"/>
        </w:rPr>
      </w:pPr>
      <w:r w:rsidRPr="00845837">
        <w:rPr>
          <w:rFonts w:ascii="Times New Roman" w:hAnsi="Times New Roman" w:cs="Times New Roman"/>
          <w:sz w:val="24"/>
          <w:szCs w:val="24"/>
        </w:rPr>
        <w:t>L’alunno deve saper individuare la normativa giuridica basilare applicabile ai casi concreti e deve saper decodificare, interpretare e rappresentare graficamente i dati essenziali dei problemi economici e finanziari; deve saper redigere schemi di sintesi.</w:t>
      </w:r>
    </w:p>
    <w:p w:rsidR="009D03DF" w:rsidRPr="00845837" w:rsidRDefault="009D03DF" w:rsidP="009D03DF">
      <w:pPr>
        <w:spacing w:line="360" w:lineRule="auto"/>
        <w:jc w:val="both"/>
        <w:rPr>
          <w:rFonts w:ascii="Times New Roman" w:hAnsi="Times New Roman" w:cs="Times New Roman"/>
          <w:b/>
          <w:sz w:val="24"/>
          <w:szCs w:val="24"/>
        </w:rPr>
      </w:pPr>
      <w:r w:rsidRPr="00845837">
        <w:rPr>
          <w:rFonts w:ascii="Times New Roman" w:hAnsi="Times New Roman" w:cs="Times New Roman"/>
          <w:b/>
          <w:sz w:val="24"/>
          <w:szCs w:val="24"/>
        </w:rPr>
        <w:t>COMPETENZE:</w:t>
      </w:r>
    </w:p>
    <w:p w:rsidR="009D03DF" w:rsidRPr="00845837" w:rsidRDefault="009D03DF" w:rsidP="009D03DF">
      <w:pPr>
        <w:spacing w:line="360" w:lineRule="auto"/>
        <w:jc w:val="both"/>
        <w:rPr>
          <w:rFonts w:ascii="Times New Roman" w:hAnsi="Times New Roman" w:cs="Times New Roman"/>
          <w:sz w:val="24"/>
          <w:szCs w:val="24"/>
        </w:rPr>
      </w:pPr>
      <w:r w:rsidRPr="00845837">
        <w:rPr>
          <w:rFonts w:ascii="Times New Roman" w:hAnsi="Times New Roman" w:cs="Times New Roman"/>
          <w:sz w:val="24"/>
          <w:szCs w:val="24"/>
        </w:rPr>
        <w:t>L’alunno deve essere in grado di saper analizzare le fonti normative ed economiche, di saper individuare le problematiche fondamentali, di formulare giudizi critici motivati e di prospettare soluzioni.</w:t>
      </w:r>
    </w:p>
    <w:p w:rsidR="009D03DF" w:rsidRPr="00845837" w:rsidRDefault="009D03DF" w:rsidP="009D03DF">
      <w:pPr>
        <w:spacing w:line="360" w:lineRule="auto"/>
        <w:jc w:val="both"/>
        <w:rPr>
          <w:rFonts w:ascii="Times New Roman" w:hAnsi="Times New Roman" w:cs="Times New Roman"/>
          <w:b/>
          <w:sz w:val="24"/>
          <w:szCs w:val="24"/>
        </w:rPr>
      </w:pPr>
      <w:r w:rsidRPr="00845837">
        <w:rPr>
          <w:rFonts w:ascii="Times New Roman" w:hAnsi="Times New Roman" w:cs="Times New Roman"/>
          <w:b/>
          <w:sz w:val="24"/>
          <w:szCs w:val="24"/>
        </w:rPr>
        <w:t>METODOLOGIE:</w:t>
      </w:r>
    </w:p>
    <w:p w:rsidR="009D03DF" w:rsidRPr="00845837" w:rsidRDefault="009D03DF" w:rsidP="009D03DF">
      <w:pPr>
        <w:spacing w:line="360" w:lineRule="auto"/>
        <w:jc w:val="both"/>
        <w:rPr>
          <w:rFonts w:ascii="Times New Roman" w:hAnsi="Times New Roman" w:cs="Times New Roman"/>
          <w:sz w:val="24"/>
          <w:szCs w:val="24"/>
        </w:rPr>
      </w:pPr>
      <w:r w:rsidRPr="00845837">
        <w:rPr>
          <w:rFonts w:ascii="Times New Roman" w:hAnsi="Times New Roman" w:cs="Times New Roman"/>
          <w:sz w:val="24"/>
          <w:szCs w:val="24"/>
        </w:rPr>
        <w:t>Il traguardo formativo, che consiste soprattutto nel far acquisire abilità e competenze, così da favorire lo sviluppo di attitudini mentali orientate alla risoluzione dei problemi, richiede il ricorso ad una metodologia di insegnamento diversa da quella tradizionale, attraverso la quale sia possibile far pervenire al possesso delle conoscenze partendo da situazioni concrete non ancora organizzate e strutturate, privilegiare i momenti di scoperta, abituare a documentare il proprio lavoro, comunicare il proprio lavoro ed i risultati raggiunti, riflettere sulle proprie capacità operative ed organizzative, essere responsabili.</w:t>
      </w:r>
    </w:p>
    <w:p w:rsidR="009D03DF" w:rsidRPr="00845837" w:rsidRDefault="009D03DF" w:rsidP="009D03DF">
      <w:pPr>
        <w:spacing w:line="360" w:lineRule="auto"/>
        <w:jc w:val="both"/>
        <w:rPr>
          <w:rFonts w:ascii="Times New Roman" w:hAnsi="Times New Roman" w:cs="Times New Roman"/>
          <w:sz w:val="24"/>
          <w:szCs w:val="24"/>
        </w:rPr>
      </w:pPr>
      <w:r w:rsidRPr="00845837">
        <w:rPr>
          <w:rFonts w:ascii="Times New Roman" w:hAnsi="Times New Roman" w:cs="Times New Roman"/>
          <w:sz w:val="24"/>
          <w:szCs w:val="24"/>
        </w:rPr>
        <w:t>A tal fine le modalità di lavoro saranno articolate in: lezione frontale, attività di ricerca, lavoro di gruppo visione di filmati relativi a problematiche economico-giuridiche, discussione collettiva guidata, lettura di quotidiani.</w:t>
      </w:r>
    </w:p>
    <w:p w:rsidR="009D03DF" w:rsidRPr="00845837" w:rsidRDefault="009D03DF" w:rsidP="009D03DF">
      <w:pPr>
        <w:spacing w:line="360" w:lineRule="auto"/>
        <w:jc w:val="both"/>
        <w:rPr>
          <w:rFonts w:ascii="Times New Roman" w:hAnsi="Times New Roman" w:cs="Times New Roman"/>
          <w:b/>
          <w:sz w:val="24"/>
          <w:szCs w:val="24"/>
        </w:rPr>
      </w:pPr>
    </w:p>
    <w:p w:rsidR="009D03DF" w:rsidRPr="00845837" w:rsidRDefault="009D03DF" w:rsidP="009D03DF">
      <w:pPr>
        <w:spacing w:line="360" w:lineRule="auto"/>
        <w:jc w:val="both"/>
        <w:rPr>
          <w:rFonts w:ascii="Times New Roman" w:hAnsi="Times New Roman" w:cs="Times New Roman"/>
          <w:b/>
          <w:sz w:val="24"/>
          <w:szCs w:val="24"/>
        </w:rPr>
      </w:pPr>
      <w:r w:rsidRPr="00845837">
        <w:rPr>
          <w:rFonts w:ascii="Times New Roman" w:hAnsi="Times New Roman" w:cs="Times New Roman"/>
          <w:b/>
          <w:sz w:val="24"/>
          <w:szCs w:val="24"/>
        </w:rPr>
        <w:t>STRUMENTI:</w:t>
      </w:r>
    </w:p>
    <w:p w:rsidR="009D03DF" w:rsidRPr="00845837" w:rsidRDefault="009D03DF" w:rsidP="009D03DF">
      <w:pPr>
        <w:spacing w:line="360" w:lineRule="auto"/>
        <w:jc w:val="both"/>
        <w:rPr>
          <w:rFonts w:ascii="Times New Roman" w:hAnsi="Times New Roman" w:cs="Times New Roman"/>
          <w:sz w:val="24"/>
          <w:szCs w:val="24"/>
        </w:rPr>
      </w:pPr>
      <w:r w:rsidRPr="00845837">
        <w:rPr>
          <w:rFonts w:ascii="Times New Roman" w:hAnsi="Times New Roman" w:cs="Times New Roman"/>
          <w:sz w:val="24"/>
          <w:szCs w:val="24"/>
        </w:rPr>
        <w:t>I materiali didattici utilizzati saranno: il libro di testo, la Costituzione italiana, il codice civile, schede e grafici, riviste e quotidiani economici.</w:t>
      </w:r>
    </w:p>
    <w:p w:rsidR="009D03DF" w:rsidRPr="00845837" w:rsidRDefault="009D03DF" w:rsidP="009D03DF">
      <w:pPr>
        <w:spacing w:line="360" w:lineRule="auto"/>
        <w:jc w:val="both"/>
        <w:rPr>
          <w:rFonts w:ascii="Times New Roman" w:hAnsi="Times New Roman" w:cs="Times New Roman"/>
          <w:sz w:val="24"/>
          <w:szCs w:val="24"/>
        </w:rPr>
      </w:pPr>
    </w:p>
    <w:p w:rsidR="009D03DF" w:rsidRPr="00845837" w:rsidRDefault="009D03DF" w:rsidP="009D03DF">
      <w:pPr>
        <w:spacing w:line="360" w:lineRule="auto"/>
        <w:jc w:val="both"/>
        <w:rPr>
          <w:rFonts w:ascii="Times New Roman" w:hAnsi="Times New Roman" w:cs="Times New Roman"/>
          <w:b/>
          <w:sz w:val="24"/>
          <w:szCs w:val="24"/>
        </w:rPr>
      </w:pPr>
      <w:r w:rsidRPr="00845837">
        <w:rPr>
          <w:rFonts w:ascii="Times New Roman" w:hAnsi="Times New Roman" w:cs="Times New Roman"/>
          <w:b/>
          <w:sz w:val="24"/>
          <w:szCs w:val="24"/>
        </w:rPr>
        <w:lastRenderedPageBreak/>
        <w:t>VERIFICHE E CRITERI DI VALUTAZIONE:</w:t>
      </w:r>
    </w:p>
    <w:p w:rsidR="009D03DF" w:rsidRPr="00845837" w:rsidRDefault="009D03DF" w:rsidP="009D03DF">
      <w:pPr>
        <w:spacing w:line="360" w:lineRule="auto"/>
        <w:jc w:val="both"/>
        <w:rPr>
          <w:rFonts w:ascii="Times New Roman" w:hAnsi="Times New Roman" w:cs="Times New Roman"/>
          <w:sz w:val="24"/>
          <w:szCs w:val="24"/>
        </w:rPr>
      </w:pPr>
      <w:r w:rsidRPr="00845837">
        <w:rPr>
          <w:rFonts w:ascii="Times New Roman" w:hAnsi="Times New Roman" w:cs="Times New Roman"/>
          <w:sz w:val="24"/>
          <w:szCs w:val="24"/>
        </w:rPr>
        <w:t>Verranno effettuate delle verifiche formative ad intervalli più o meno regolari corrispondenti alla trattazione di tematiche omogenee e verifiche finali sommative. La tipologia delle verifiche consisterà nella classica interrogazione orale, in quesiti a risposta aperta, valutazione dei lavori di gruppo.</w:t>
      </w:r>
    </w:p>
    <w:p w:rsidR="009D03DF" w:rsidRPr="00845837" w:rsidRDefault="009D03DF" w:rsidP="009D03DF">
      <w:pPr>
        <w:spacing w:line="360" w:lineRule="auto"/>
        <w:jc w:val="both"/>
        <w:rPr>
          <w:rFonts w:ascii="Times New Roman" w:hAnsi="Times New Roman" w:cs="Times New Roman"/>
          <w:b/>
          <w:sz w:val="24"/>
          <w:szCs w:val="24"/>
        </w:rPr>
      </w:pPr>
      <w:r w:rsidRPr="00845837">
        <w:rPr>
          <w:rFonts w:ascii="Times New Roman" w:hAnsi="Times New Roman" w:cs="Times New Roman"/>
          <w:b/>
          <w:sz w:val="24"/>
          <w:szCs w:val="24"/>
        </w:rPr>
        <w:t>OBIETTIVI MINIMI:</w:t>
      </w:r>
    </w:p>
    <w:p w:rsidR="009D03DF" w:rsidRPr="00845837" w:rsidRDefault="009D03DF" w:rsidP="009D03DF">
      <w:pPr>
        <w:spacing w:line="360" w:lineRule="auto"/>
        <w:jc w:val="both"/>
        <w:rPr>
          <w:rFonts w:ascii="Times New Roman" w:hAnsi="Times New Roman" w:cs="Times New Roman"/>
          <w:sz w:val="24"/>
          <w:szCs w:val="24"/>
        </w:rPr>
      </w:pPr>
      <w:r w:rsidRPr="00845837">
        <w:rPr>
          <w:rFonts w:ascii="Times New Roman" w:hAnsi="Times New Roman" w:cs="Times New Roman"/>
          <w:sz w:val="24"/>
          <w:szCs w:val="24"/>
        </w:rPr>
        <w:t>L’alunno deve conoscere i dati essenziali di un contenuto e conoscere il linguaggio specifico delle discipline. Deve saper individuare la normativa giuridica basilare applicabile a semplici casi concreti e rappresentare graficamente i dati essenziali di problemi economici. In termini di competenze, deve essere in grado di compiere un’analisi semplice delle fonti normative e delle problematiche economiche concrete.</w:t>
      </w:r>
    </w:p>
    <w:p w:rsidR="009D03DF" w:rsidRPr="00845837" w:rsidRDefault="009D03DF" w:rsidP="009D03DF">
      <w:pPr>
        <w:spacing w:line="360" w:lineRule="auto"/>
        <w:jc w:val="both"/>
        <w:rPr>
          <w:rFonts w:ascii="Times New Roman" w:hAnsi="Times New Roman" w:cs="Times New Roman"/>
          <w:sz w:val="24"/>
          <w:szCs w:val="24"/>
        </w:rPr>
      </w:pPr>
    </w:p>
    <w:p w:rsidR="009D03DF" w:rsidRPr="00845837" w:rsidRDefault="009D03DF" w:rsidP="009D03DF">
      <w:pPr>
        <w:spacing w:line="360" w:lineRule="auto"/>
        <w:jc w:val="center"/>
        <w:rPr>
          <w:rFonts w:ascii="Times New Roman" w:hAnsi="Times New Roman" w:cs="Times New Roman"/>
          <w:b/>
          <w:sz w:val="24"/>
          <w:szCs w:val="24"/>
        </w:rPr>
      </w:pPr>
      <w:r w:rsidRPr="00845837">
        <w:rPr>
          <w:rFonts w:ascii="Times New Roman" w:hAnsi="Times New Roman" w:cs="Times New Roman"/>
          <w:b/>
          <w:sz w:val="24"/>
          <w:szCs w:val="24"/>
        </w:rPr>
        <w:t>ORGANIZZAZIONE DEI CONTENUTI</w:t>
      </w:r>
    </w:p>
    <w:p w:rsidR="009D03DF" w:rsidRPr="00845837" w:rsidRDefault="009D03DF" w:rsidP="009D03DF">
      <w:pPr>
        <w:tabs>
          <w:tab w:val="left" w:pos="0"/>
        </w:tabs>
        <w:spacing w:line="360" w:lineRule="auto"/>
        <w:jc w:val="both"/>
        <w:rPr>
          <w:rFonts w:ascii="Times New Roman" w:hAnsi="Times New Roman" w:cs="Times New Roman"/>
          <w:sz w:val="24"/>
          <w:szCs w:val="24"/>
        </w:rPr>
      </w:pPr>
      <w:r w:rsidRPr="00845837">
        <w:rPr>
          <w:rFonts w:ascii="Times New Roman" w:hAnsi="Times New Roman" w:cs="Times New Roman"/>
          <w:sz w:val="24"/>
          <w:szCs w:val="24"/>
        </w:rPr>
        <w:t xml:space="preserve">  QUINTO ANNO DI DIRITTO ECONOMIA</w:t>
      </w:r>
    </w:p>
    <w:p w:rsidR="009D03DF" w:rsidRPr="00845837" w:rsidRDefault="009D03DF" w:rsidP="009D03DF">
      <w:pPr>
        <w:tabs>
          <w:tab w:val="left" w:pos="0"/>
        </w:tabs>
        <w:spacing w:line="360" w:lineRule="auto"/>
        <w:jc w:val="both"/>
        <w:rPr>
          <w:rFonts w:ascii="Times New Roman" w:hAnsi="Times New Roman" w:cs="Times New Roman"/>
          <w:sz w:val="24"/>
          <w:szCs w:val="24"/>
        </w:rPr>
      </w:pPr>
      <w:r w:rsidRPr="00845837">
        <w:rPr>
          <w:rFonts w:ascii="Times New Roman" w:hAnsi="Times New Roman" w:cs="Times New Roman"/>
          <w:sz w:val="24"/>
          <w:szCs w:val="24"/>
        </w:rPr>
        <w:t xml:space="preserve">COMPETENZE GENERALI: </w:t>
      </w:r>
    </w:p>
    <w:p w:rsidR="009D03DF" w:rsidRPr="00845837" w:rsidRDefault="009D03DF" w:rsidP="009D03DF">
      <w:pPr>
        <w:tabs>
          <w:tab w:val="left" w:pos="0"/>
        </w:tabs>
        <w:spacing w:line="360" w:lineRule="auto"/>
        <w:ind w:left="142" w:hanging="142"/>
        <w:jc w:val="both"/>
        <w:rPr>
          <w:rFonts w:ascii="Times New Roman" w:hAnsi="Times New Roman" w:cs="Times New Roman"/>
          <w:sz w:val="24"/>
          <w:szCs w:val="24"/>
        </w:rPr>
      </w:pPr>
      <w:r w:rsidRPr="00845837">
        <w:rPr>
          <w:rFonts w:ascii="Times New Roman" w:hAnsi="Times New Roman" w:cs="Times New Roman"/>
          <w:sz w:val="24"/>
          <w:szCs w:val="24"/>
        </w:rPr>
        <w:t>- analizzare il valore, i limiti e i rischi delle varie soluzioni tecniche per la vita sociale e culturale con particolare attenzione alla sicurezza nei luoghi di vita e di lavoro, alla tutela della persona, dell’ambiente e del territorio;</w:t>
      </w:r>
    </w:p>
    <w:p w:rsidR="009D03DF" w:rsidRPr="00845837" w:rsidRDefault="009D03DF" w:rsidP="009D03DF">
      <w:pPr>
        <w:tabs>
          <w:tab w:val="left" w:pos="0"/>
        </w:tabs>
        <w:spacing w:line="360" w:lineRule="auto"/>
        <w:ind w:left="142" w:hanging="142"/>
        <w:jc w:val="both"/>
        <w:rPr>
          <w:rFonts w:ascii="Times New Roman" w:hAnsi="Times New Roman" w:cs="Times New Roman"/>
          <w:sz w:val="24"/>
          <w:szCs w:val="24"/>
        </w:rPr>
      </w:pPr>
      <w:r w:rsidRPr="00845837">
        <w:rPr>
          <w:rFonts w:ascii="Times New Roman" w:hAnsi="Times New Roman" w:cs="Times New Roman"/>
          <w:sz w:val="24"/>
          <w:szCs w:val="24"/>
        </w:rPr>
        <w:t>- individuare e utilizzare gli strumenti di comunicazione più appropriati per intervenire nei contesti organizzativi e professionali di riferimento;</w:t>
      </w:r>
    </w:p>
    <w:p w:rsidR="009D03DF" w:rsidRPr="00845837" w:rsidRDefault="009D03DF" w:rsidP="009D03DF">
      <w:pPr>
        <w:tabs>
          <w:tab w:val="left" w:pos="0"/>
        </w:tabs>
        <w:spacing w:line="360" w:lineRule="auto"/>
        <w:ind w:hanging="142"/>
        <w:jc w:val="both"/>
        <w:rPr>
          <w:rFonts w:ascii="Times New Roman" w:hAnsi="Times New Roman" w:cs="Times New Roman"/>
          <w:b/>
          <w:color w:val="17365D"/>
          <w:sz w:val="24"/>
          <w:szCs w:val="24"/>
        </w:rPr>
      </w:pPr>
      <w:r w:rsidRPr="00845837">
        <w:rPr>
          <w:rFonts w:ascii="Times New Roman" w:hAnsi="Times New Roman" w:cs="Times New Roman"/>
          <w:sz w:val="24"/>
          <w:szCs w:val="24"/>
        </w:rPr>
        <w:t xml:space="preserve"> - individuare, accedere e interpretare la normativa pubblicistica, civilistica e fiscale </w:t>
      </w:r>
    </w:p>
    <w:p w:rsidR="009D03DF" w:rsidRPr="00845837" w:rsidRDefault="009D03DF" w:rsidP="009D03DF">
      <w:pPr>
        <w:tabs>
          <w:tab w:val="left" w:pos="0"/>
        </w:tabs>
        <w:spacing w:line="360" w:lineRule="auto"/>
        <w:ind w:left="142" w:hanging="142"/>
        <w:jc w:val="both"/>
        <w:rPr>
          <w:rFonts w:ascii="Times New Roman" w:hAnsi="Times New Roman" w:cs="Times New Roman"/>
          <w:sz w:val="24"/>
          <w:szCs w:val="24"/>
        </w:rPr>
      </w:pPr>
      <w:r w:rsidRPr="00845837">
        <w:rPr>
          <w:rFonts w:ascii="Times New Roman" w:hAnsi="Times New Roman" w:cs="Times New Roman"/>
          <w:sz w:val="24"/>
          <w:szCs w:val="24"/>
        </w:rPr>
        <w:t>con particolare riferimento alle attività aziendali;</w:t>
      </w:r>
    </w:p>
    <w:p w:rsidR="009D03DF" w:rsidRPr="00845837" w:rsidRDefault="009D03DF" w:rsidP="009D03DF">
      <w:pPr>
        <w:spacing w:line="360" w:lineRule="auto"/>
        <w:jc w:val="both"/>
        <w:rPr>
          <w:rFonts w:ascii="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835"/>
        <w:gridCol w:w="3969"/>
      </w:tblGrid>
      <w:tr w:rsidR="009D03DF" w:rsidRPr="00845837" w:rsidTr="002B0D6C">
        <w:tc>
          <w:tcPr>
            <w:tcW w:w="2977" w:type="dxa"/>
          </w:tcPr>
          <w:p w:rsidR="009D03DF" w:rsidRPr="00845837" w:rsidRDefault="009D03DF" w:rsidP="002B0D6C">
            <w:pPr>
              <w:jc w:val="both"/>
              <w:rPr>
                <w:rFonts w:ascii="Times New Roman" w:hAnsi="Times New Roman" w:cs="Times New Roman"/>
                <w:b/>
                <w:sz w:val="24"/>
                <w:szCs w:val="24"/>
              </w:rPr>
            </w:pPr>
            <w:r w:rsidRPr="00845837">
              <w:rPr>
                <w:rFonts w:ascii="Times New Roman" w:hAnsi="Times New Roman" w:cs="Times New Roman"/>
                <w:b/>
                <w:sz w:val="24"/>
                <w:szCs w:val="24"/>
              </w:rPr>
              <w:t xml:space="preserve">    CONOSCENZE</w:t>
            </w:r>
          </w:p>
        </w:tc>
        <w:tc>
          <w:tcPr>
            <w:tcW w:w="2835" w:type="dxa"/>
          </w:tcPr>
          <w:p w:rsidR="009D03DF" w:rsidRPr="00845837" w:rsidRDefault="009D03DF" w:rsidP="002B0D6C">
            <w:pPr>
              <w:rPr>
                <w:rFonts w:ascii="Times New Roman" w:hAnsi="Times New Roman" w:cs="Times New Roman"/>
                <w:b/>
                <w:sz w:val="24"/>
                <w:szCs w:val="24"/>
              </w:rPr>
            </w:pPr>
            <w:r w:rsidRPr="00845837">
              <w:rPr>
                <w:rFonts w:ascii="Times New Roman" w:hAnsi="Times New Roman" w:cs="Times New Roman"/>
                <w:b/>
                <w:sz w:val="24"/>
                <w:szCs w:val="24"/>
              </w:rPr>
              <w:t xml:space="preserve">      ABILITA’</w:t>
            </w:r>
          </w:p>
        </w:tc>
        <w:tc>
          <w:tcPr>
            <w:tcW w:w="3969" w:type="dxa"/>
          </w:tcPr>
          <w:p w:rsidR="009D03DF" w:rsidRPr="00845837" w:rsidRDefault="009D03DF" w:rsidP="002B0D6C">
            <w:pPr>
              <w:ind w:left="360"/>
              <w:jc w:val="both"/>
              <w:rPr>
                <w:rFonts w:ascii="Times New Roman" w:hAnsi="Times New Roman" w:cs="Times New Roman"/>
                <w:b/>
                <w:sz w:val="24"/>
                <w:szCs w:val="24"/>
              </w:rPr>
            </w:pPr>
            <w:r w:rsidRPr="00845837">
              <w:rPr>
                <w:rFonts w:ascii="Times New Roman" w:hAnsi="Times New Roman" w:cs="Times New Roman"/>
                <w:b/>
                <w:sz w:val="24"/>
                <w:szCs w:val="24"/>
              </w:rPr>
              <w:t xml:space="preserve">      COMPETENZE</w:t>
            </w:r>
          </w:p>
        </w:tc>
      </w:tr>
      <w:tr w:rsidR="009D03DF" w:rsidRPr="00845837" w:rsidTr="002B0D6C">
        <w:tc>
          <w:tcPr>
            <w:tcW w:w="2977" w:type="dxa"/>
          </w:tcPr>
          <w:p w:rsidR="009D03DF" w:rsidRPr="00845837" w:rsidRDefault="009D03DF" w:rsidP="002B0D6C">
            <w:pPr>
              <w:jc w:val="both"/>
              <w:rPr>
                <w:rFonts w:ascii="Times New Roman" w:hAnsi="Times New Roman" w:cs="Times New Roman"/>
                <w:b/>
                <w:sz w:val="24"/>
                <w:szCs w:val="24"/>
              </w:rPr>
            </w:pPr>
            <w:r w:rsidRPr="00845837">
              <w:rPr>
                <w:rFonts w:ascii="Times New Roman" w:hAnsi="Times New Roman" w:cs="Times New Roman"/>
                <w:b/>
                <w:sz w:val="24"/>
                <w:szCs w:val="24"/>
              </w:rPr>
              <w:t>DIRITTO PUBBLICO  CLASSE V</w:t>
            </w:r>
          </w:p>
          <w:p w:rsidR="009D03DF" w:rsidRPr="00845837" w:rsidRDefault="009D03DF" w:rsidP="002B0D6C">
            <w:pPr>
              <w:jc w:val="both"/>
              <w:rPr>
                <w:rFonts w:ascii="Times New Roman" w:hAnsi="Times New Roman" w:cs="Times New Roman"/>
                <w:b/>
                <w:sz w:val="24"/>
                <w:szCs w:val="24"/>
              </w:rPr>
            </w:pPr>
          </w:p>
          <w:p w:rsidR="009D03DF" w:rsidRPr="00845837" w:rsidRDefault="009D03DF" w:rsidP="002B0D6C">
            <w:pPr>
              <w:pStyle w:val="Titolo2"/>
              <w:rPr>
                <w:rFonts w:ascii="Times New Roman" w:hAnsi="Times New Roman"/>
                <w:b w:val="0"/>
                <w:i w:val="0"/>
                <w:sz w:val="24"/>
                <w:szCs w:val="24"/>
                <w:lang w:val="it-IT"/>
              </w:rPr>
            </w:pPr>
            <w:r w:rsidRPr="00845837">
              <w:rPr>
                <w:rFonts w:ascii="Times New Roman" w:hAnsi="Times New Roman"/>
                <w:b w:val="0"/>
                <w:i w:val="0"/>
                <w:sz w:val="24"/>
                <w:szCs w:val="24"/>
                <w:lang w:val="it-IT"/>
              </w:rPr>
              <w:lastRenderedPageBreak/>
              <w:t>Lo Stato e il suo ordinamento</w:t>
            </w: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La Pubblica amministrazione</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Struttura amministrativa linee essenziali</w:t>
            </w: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Attività amministrativa</w:t>
            </w: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 xml:space="preserve">L’UE </w:t>
            </w: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La  magistratura</w:t>
            </w:r>
          </w:p>
          <w:p w:rsidR="009D03DF" w:rsidRPr="00845837" w:rsidRDefault="009D03DF" w:rsidP="002B0D6C">
            <w:pPr>
              <w:jc w:val="both"/>
              <w:rPr>
                <w:rFonts w:ascii="Times New Roman" w:hAnsi="Times New Roman" w:cs="Times New Roman"/>
                <w:sz w:val="24"/>
                <w:szCs w:val="24"/>
              </w:rPr>
            </w:pPr>
          </w:p>
          <w:p w:rsidR="009D03DF" w:rsidRPr="00845837" w:rsidRDefault="009D03DF" w:rsidP="002B0D6C">
            <w:pPr>
              <w:jc w:val="both"/>
              <w:rPr>
                <w:rFonts w:ascii="Times New Roman" w:hAnsi="Times New Roman" w:cs="Times New Roman"/>
                <w:sz w:val="24"/>
                <w:szCs w:val="24"/>
              </w:rPr>
            </w:pPr>
          </w:p>
        </w:tc>
        <w:tc>
          <w:tcPr>
            <w:tcW w:w="2835" w:type="dxa"/>
          </w:tcPr>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 xml:space="preserve">Saper individuare e definire  gli Istituti </w:t>
            </w:r>
            <w:r w:rsidRPr="00845837">
              <w:rPr>
                <w:rFonts w:ascii="Times New Roman" w:hAnsi="Times New Roman" w:cs="Times New Roman"/>
                <w:sz w:val="24"/>
                <w:szCs w:val="24"/>
              </w:rPr>
              <w:lastRenderedPageBreak/>
              <w:t>Giuridici trattati</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Saper delineare i compiti e le funzioni degli Organi</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Saper distinguere le funzioni dello Stato ed i compiti relativi</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Saper definire i concetti di popolo, popolazione,  Nazione,  Stato,  cittadinanza, straniero</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Saper operare le distinzioni tra le forme di Stato,  delineando i caratteri dello Stato italiano</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Saper delineare i rapporti tra l’ordinamento internazionale e comunitario</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Saper mettere a confronto lo Statuto Albertino e  la Costituzione repubblicana</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Saper individuare  i diritti e  i doveri costituzionali</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Saper individuare e delineare i compiti della magistratura</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Saper delineare i compiti essenziali degli organi costituzionali</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Comprendere le finalità e le modalità con cui opera la P.A.</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Conoscere e comprendere la struttura amministrativa dello Stato italiano</w:t>
            </w: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Attività di ricerca di fonti e attuazione di laboratori di studio collettivo in lingua</w:t>
            </w: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Riconoscere competenze e strutture della magistratura partendo da casi pratici</w:t>
            </w:r>
          </w:p>
        </w:tc>
        <w:tc>
          <w:tcPr>
            <w:tcW w:w="3969" w:type="dxa"/>
          </w:tcPr>
          <w:p w:rsidR="009D03DF" w:rsidRPr="00845837" w:rsidRDefault="009D03DF" w:rsidP="002B0D6C">
            <w:pPr>
              <w:ind w:left="360"/>
              <w:rPr>
                <w:rFonts w:ascii="Times New Roman" w:hAnsi="Times New Roman" w:cs="Times New Roman"/>
                <w:b/>
                <w:sz w:val="24"/>
                <w:szCs w:val="24"/>
              </w:rPr>
            </w:pPr>
          </w:p>
          <w:p w:rsidR="009D03DF" w:rsidRPr="00845837" w:rsidRDefault="009D03DF" w:rsidP="002B0D6C">
            <w:pPr>
              <w:ind w:left="360"/>
              <w:rPr>
                <w:rFonts w:ascii="Times New Roman" w:hAnsi="Times New Roman" w:cs="Times New Roman"/>
                <w:b/>
                <w:sz w:val="24"/>
                <w:szCs w:val="24"/>
              </w:rPr>
            </w:pPr>
            <w:r w:rsidRPr="00845837">
              <w:rPr>
                <w:rFonts w:ascii="Times New Roman" w:hAnsi="Times New Roman" w:cs="Times New Roman"/>
                <w:b/>
                <w:sz w:val="24"/>
                <w:szCs w:val="24"/>
              </w:rPr>
              <w:t xml:space="preserve">Saper individuare le problematiche considerate e le </w:t>
            </w:r>
            <w:r w:rsidRPr="00845837">
              <w:rPr>
                <w:rFonts w:ascii="Times New Roman" w:hAnsi="Times New Roman" w:cs="Times New Roman"/>
                <w:b/>
                <w:sz w:val="24"/>
                <w:szCs w:val="24"/>
              </w:rPr>
              <w:lastRenderedPageBreak/>
              <w:t>soluzioni ipotizzate;</w:t>
            </w:r>
          </w:p>
          <w:p w:rsidR="009D03DF" w:rsidRPr="00845837" w:rsidRDefault="009D03DF" w:rsidP="002B0D6C">
            <w:pPr>
              <w:ind w:left="360"/>
              <w:rPr>
                <w:rFonts w:ascii="Times New Roman" w:hAnsi="Times New Roman" w:cs="Times New Roman"/>
                <w:b/>
                <w:sz w:val="24"/>
                <w:szCs w:val="24"/>
              </w:rPr>
            </w:pPr>
            <w:r w:rsidRPr="00845837">
              <w:rPr>
                <w:rFonts w:ascii="Times New Roman" w:hAnsi="Times New Roman" w:cs="Times New Roman"/>
                <w:b/>
                <w:sz w:val="24"/>
                <w:szCs w:val="24"/>
              </w:rPr>
              <w:t>Saper orientarsi nei fenomeni trattati;</w:t>
            </w:r>
          </w:p>
          <w:p w:rsidR="009D03DF" w:rsidRPr="00845837" w:rsidRDefault="009D03DF" w:rsidP="002B0D6C">
            <w:pPr>
              <w:ind w:left="360"/>
              <w:rPr>
                <w:rFonts w:ascii="Times New Roman" w:hAnsi="Times New Roman" w:cs="Times New Roman"/>
                <w:b/>
                <w:sz w:val="24"/>
                <w:szCs w:val="24"/>
              </w:rPr>
            </w:pPr>
            <w:r w:rsidRPr="00845837">
              <w:rPr>
                <w:rFonts w:ascii="Times New Roman" w:hAnsi="Times New Roman" w:cs="Times New Roman"/>
                <w:b/>
                <w:sz w:val="24"/>
                <w:szCs w:val="24"/>
              </w:rPr>
              <w:t>Saper consultare le fonti giuridiche;</w:t>
            </w:r>
          </w:p>
          <w:p w:rsidR="009D03DF" w:rsidRPr="00845837" w:rsidRDefault="009D03DF" w:rsidP="002B0D6C">
            <w:pPr>
              <w:ind w:left="360"/>
              <w:rPr>
                <w:rFonts w:ascii="Times New Roman" w:hAnsi="Times New Roman" w:cs="Times New Roman"/>
                <w:b/>
                <w:sz w:val="24"/>
                <w:szCs w:val="24"/>
              </w:rPr>
            </w:pPr>
            <w:r w:rsidRPr="00845837">
              <w:rPr>
                <w:rFonts w:ascii="Times New Roman" w:hAnsi="Times New Roman" w:cs="Times New Roman"/>
                <w:b/>
                <w:sz w:val="24"/>
                <w:szCs w:val="24"/>
              </w:rPr>
              <w:t>Saper sintetizzare sia in forma scritta che in forma orale;</w:t>
            </w:r>
          </w:p>
          <w:p w:rsidR="009D03DF" w:rsidRPr="00845837" w:rsidRDefault="009D03DF" w:rsidP="002B0D6C">
            <w:pPr>
              <w:ind w:left="360"/>
              <w:rPr>
                <w:rFonts w:ascii="Times New Roman" w:hAnsi="Times New Roman" w:cs="Times New Roman"/>
                <w:b/>
                <w:sz w:val="24"/>
                <w:szCs w:val="24"/>
              </w:rPr>
            </w:pPr>
            <w:r w:rsidRPr="00845837">
              <w:rPr>
                <w:rFonts w:ascii="Times New Roman" w:hAnsi="Times New Roman" w:cs="Times New Roman"/>
                <w:b/>
                <w:sz w:val="24"/>
                <w:szCs w:val="24"/>
              </w:rPr>
              <w:t>Saper utilizzare il linguaggio specifico;</w:t>
            </w:r>
          </w:p>
          <w:p w:rsidR="009D03DF" w:rsidRPr="00845837" w:rsidRDefault="009D03DF" w:rsidP="002B0D6C">
            <w:pPr>
              <w:ind w:left="360"/>
              <w:rPr>
                <w:rFonts w:ascii="Times New Roman" w:hAnsi="Times New Roman" w:cs="Times New Roman"/>
                <w:b/>
                <w:sz w:val="24"/>
                <w:szCs w:val="24"/>
              </w:rPr>
            </w:pPr>
            <w:r w:rsidRPr="00845837">
              <w:rPr>
                <w:rFonts w:ascii="Times New Roman" w:hAnsi="Times New Roman" w:cs="Times New Roman"/>
                <w:b/>
                <w:sz w:val="24"/>
                <w:szCs w:val="24"/>
              </w:rPr>
              <w:t>Saper formulare critiche alle azioni dei singoli organi e ai rapporti tra loro intercorrenti.</w:t>
            </w:r>
          </w:p>
          <w:p w:rsidR="009D03DF" w:rsidRPr="00845837" w:rsidRDefault="009D03DF" w:rsidP="002B0D6C">
            <w:pPr>
              <w:ind w:left="360"/>
              <w:rPr>
                <w:rFonts w:ascii="Times New Roman" w:hAnsi="Times New Roman" w:cs="Times New Roman"/>
                <w:b/>
                <w:sz w:val="24"/>
                <w:szCs w:val="24"/>
              </w:rPr>
            </w:pPr>
            <w:r w:rsidRPr="00845837">
              <w:rPr>
                <w:rFonts w:ascii="Times New Roman" w:hAnsi="Times New Roman" w:cs="Times New Roman"/>
                <w:b/>
                <w:sz w:val="24"/>
                <w:szCs w:val="24"/>
              </w:rPr>
              <w:t>Cogliere le forzature che i nostri politici operano sulla nostra Costituzione.</w:t>
            </w:r>
          </w:p>
          <w:p w:rsidR="009D03DF" w:rsidRPr="00845837" w:rsidRDefault="009D03DF" w:rsidP="002B0D6C">
            <w:pPr>
              <w:rPr>
                <w:rFonts w:ascii="Times New Roman" w:hAnsi="Times New Roman" w:cs="Times New Roman"/>
                <w:b/>
                <w:sz w:val="24"/>
                <w:szCs w:val="24"/>
              </w:rPr>
            </w:pPr>
          </w:p>
          <w:p w:rsidR="009D03DF" w:rsidRPr="00845837" w:rsidRDefault="009D03DF" w:rsidP="002B0D6C">
            <w:pPr>
              <w:rPr>
                <w:rFonts w:ascii="Times New Roman" w:hAnsi="Times New Roman" w:cs="Times New Roman"/>
                <w:b/>
                <w:sz w:val="24"/>
                <w:szCs w:val="24"/>
              </w:rPr>
            </w:pPr>
          </w:p>
          <w:p w:rsidR="009D03DF" w:rsidRPr="00845837" w:rsidRDefault="009D03DF" w:rsidP="002B0D6C">
            <w:pPr>
              <w:rPr>
                <w:rFonts w:ascii="Times New Roman" w:hAnsi="Times New Roman" w:cs="Times New Roman"/>
                <w:b/>
                <w:sz w:val="24"/>
                <w:szCs w:val="24"/>
              </w:rPr>
            </w:pPr>
          </w:p>
          <w:p w:rsidR="009D03DF" w:rsidRPr="00845837" w:rsidRDefault="009D03DF" w:rsidP="002B0D6C">
            <w:pPr>
              <w:rPr>
                <w:rFonts w:ascii="Times New Roman" w:hAnsi="Times New Roman" w:cs="Times New Roman"/>
                <w:b/>
                <w:sz w:val="24"/>
                <w:szCs w:val="24"/>
              </w:rPr>
            </w:pPr>
          </w:p>
          <w:p w:rsidR="009D03DF" w:rsidRPr="00845837" w:rsidRDefault="009D03DF" w:rsidP="002B0D6C">
            <w:pPr>
              <w:rPr>
                <w:rFonts w:ascii="Times New Roman" w:hAnsi="Times New Roman" w:cs="Times New Roman"/>
                <w:b/>
                <w:sz w:val="24"/>
                <w:szCs w:val="24"/>
              </w:rPr>
            </w:pPr>
            <w:r w:rsidRPr="00845837">
              <w:rPr>
                <w:rFonts w:ascii="Times New Roman" w:hAnsi="Times New Roman" w:cs="Times New Roman"/>
                <w:b/>
                <w:sz w:val="24"/>
                <w:szCs w:val="24"/>
              </w:rPr>
              <w:t>Essere in grado di gestire e risolvere problematiche relative ai rapporti tra cittadini e P.A</w:t>
            </w:r>
          </w:p>
          <w:p w:rsidR="009D03DF" w:rsidRPr="00845837" w:rsidRDefault="009D03DF" w:rsidP="002B0D6C">
            <w:pPr>
              <w:rPr>
                <w:rFonts w:ascii="Times New Roman" w:hAnsi="Times New Roman" w:cs="Times New Roman"/>
                <w:b/>
                <w:sz w:val="24"/>
                <w:szCs w:val="24"/>
              </w:rPr>
            </w:pPr>
            <w:r w:rsidRPr="00845837">
              <w:rPr>
                <w:rFonts w:ascii="Times New Roman" w:hAnsi="Times New Roman" w:cs="Times New Roman"/>
                <w:b/>
                <w:sz w:val="24"/>
                <w:szCs w:val="24"/>
              </w:rPr>
              <w:t>Saper riconoscere i responsabili di un procedimento amministrativo e reclamare diritti.</w:t>
            </w:r>
          </w:p>
          <w:p w:rsidR="009D03DF" w:rsidRPr="00845837" w:rsidRDefault="009D03DF" w:rsidP="002B0D6C">
            <w:pPr>
              <w:rPr>
                <w:rFonts w:ascii="Times New Roman" w:hAnsi="Times New Roman" w:cs="Times New Roman"/>
                <w:b/>
                <w:sz w:val="24"/>
                <w:szCs w:val="24"/>
              </w:rPr>
            </w:pPr>
          </w:p>
          <w:p w:rsidR="009D03DF" w:rsidRPr="00845837" w:rsidRDefault="009D03DF" w:rsidP="002B0D6C">
            <w:pPr>
              <w:rPr>
                <w:rFonts w:ascii="Times New Roman" w:hAnsi="Times New Roman" w:cs="Times New Roman"/>
                <w:b/>
                <w:sz w:val="24"/>
                <w:szCs w:val="24"/>
              </w:rPr>
            </w:pPr>
            <w:r w:rsidRPr="00845837">
              <w:rPr>
                <w:rFonts w:ascii="Times New Roman" w:hAnsi="Times New Roman" w:cs="Times New Roman"/>
                <w:b/>
                <w:sz w:val="24"/>
                <w:szCs w:val="24"/>
              </w:rPr>
              <w:t>Saper riferire contenuti in lingua riferiti all’UE</w:t>
            </w:r>
          </w:p>
          <w:p w:rsidR="009D03DF" w:rsidRPr="00845837" w:rsidRDefault="009D03DF" w:rsidP="002B0D6C">
            <w:pPr>
              <w:rPr>
                <w:rFonts w:ascii="Times New Roman" w:hAnsi="Times New Roman" w:cs="Times New Roman"/>
                <w:b/>
                <w:sz w:val="24"/>
                <w:szCs w:val="24"/>
              </w:rPr>
            </w:pPr>
          </w:p>
          <w:p w:rsidR="009D03DF" w:rsidRPr="00845837" w:rsidRDefault="009D03DF" w:rsidP="002B0D6C">
            <w:pPr>
              <w:rPr>
                <w:rFonts w:ascii="Times New Roman" w:hAnsi="Times New Roman" w:cs="Times New Roman"/>
                <w:b/>
                <w:sz w:val="24"/>
                <w:szCs w:val="24"/>
              </w:rPr>
            </w:pPr>
            <w:r w:rsidRPr="00845837">
              <w:rPr>
                <w:rFonts w:ascii="Times New Roman" w:hAnsi="Times New Roman" w:cs="Times New Roman"/>
                <w:b/>
                <w:sz w:val="24"/>
                <w:szCs w:val="24"/>
              </w:rPr>
              <w:t>Costruzione di mappe, soluzione di casi pratici</w:t>
            </w:r>
          </w:p>
        </w:tc>
      </w:tr>
      <w:tr w:rsidR="009D03DF" w:rsidRPr="00845837" w:rsidTr="002B0D6C">
        <w:tc>
          <w:tcPr>
            <w:tcW w:w="2977" w:type="dxa"/>
          </w:tcPr>
          <w:p w:rsidR="009D03DF" w:rsidRPr="00845837" w:rsidRDefault="009D03DF" w:rsidP="002B0D6C">
            <w:pPr>
              <w:rPr>
                <w:rFonts w:ascii="Times New Roman" w:hAnsi="Times New Roman" w:cs="Times New Roman"/>
                <w:b/>
                <w:sz w:val="24"/>
                <w:szCs w:val="24"/>
              </w:rPr>
            </w:pPr>
            <w:r w:rsidRPr="00845837">
              <w:rPr>
                <w:rFonts w:ascii="Times New Roman" w:hAnsi="Times New Roman" w:cs="Times New Roman"/>
                <w:b/>
                <w:sz w:val="24"/>
                <w:szCs w:val="24"/>
              </w:rPr>
              <w:lastRenderedPageBreak/>
              <w:t>ECONOMIA FINANZIARIA PUBBLICA CLASSE V</w:t>
            </w: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L’intervento pubblico in economia</w:t>
            </w: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La finanza pubblica</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L’attività finanziaria dello Stato</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Il bilancio dello Stato italiano e il bilancio comunitario</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Le imposte e il sistema tributario italiano: imposte nazionali, regionali e comunali</w:t>
            </w:r>
          </w:p>
        </w:tc>
        <w:tc>
          <w:tcPr>
            <w:tcW w:w="2835" w:type="dxa"/>
          </w:tcPr>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Essere consapevoli dei motivi e delle modalità di intervento dei soggetti pubblici in economia</w:t>
            </w:r>
          </w:p>
          <w:p w:rsidR="009D03DF" w:rsidRPr="00845837" w:rsidRDefault="009D03DF" w:rsidP="002B0D6C">
            <w:pPr>
              <w:rPr>
                <w:rFonts w:ascii="Times New Roman" w:hAnsi="Times New Roman" w:cs="Times New Roman"/>
                <w:sz w:val="24"/>
                <w:szCs w:val="24"/>
              </w:rPr>
            </w:pPr>
            <w:r w:rsidRPr="00845837">
              <w:rPr>
                <w:rFonts w:ascii="Times New Roman" w:hAnsi="Times New Roman" w:cs="Times New Roman"/>
                <w:sz w:val="24"/>
                <w:szCs w:val="24"/>
              </w:rPr>
              <w:t>Essere in grado di:</w:t>
            </w:r>
            <w:r w:rsidRPr="00845837">
              <w:rPr>
                <w:rFonts w:ascii="Times New Roman" w:hAnsi="Times New Roman" w:cs="Times New Roman"/>
                <w:sz w:val="24"/>
                <w:szCs w:val="24"/>
              </w:rPr>
              <w:br/>
              <w:t>• Individuare i principi regolatori dell'attività finanziaria dello Stato e i modi in cui l'operatore pubblico acquista e utilizza le risorse necessarie per lo svolgimento dei propri compiti;</w:t>
            </w:r>
            <w:r w:rsidRPr="00845837">
              <w:rPr>
                <w:rFonts w:ascii="Times New Roman" w:hAnsi="Times New Roman" w:cs="Times New Roman"/>
                <w:sz w:val="24"/>
                <w:szCs w:val="24"/>
              </w:rPr>
              <w:br/>
              <w:t>• Individuare la politica fiscale come strumento che si prefigge la redistribuzione del reddito, l'accrescimento dell'efficienza del sistema e della sua attitudine a produrre benessere;</w:t>
            </w:r>
            <w:r w:rsidRPr="00845837">
              <w:rPr>
                <w:rFonts w:ascii="Times New Roman" w:hAnsi="Times New Roman" w:cs="Times New Roman"/>
                <w:sz w:val="24"/>
                <w:szCs w:val="24"/>
              </w:rPr>
              <w:br/>
              <w:t xml:space="preserve">• individuare la necessità dell'inquadramento della </w:t>
            </w:r>
            <w:r w:rsidRPr="00845837">
              <w:rPr>
                <w:rFonts w:ascii="Times New Roman" w:hAnsi="Times New Roman" w:cs="Times New Roman"/>
                <w:sz w:val="24"/>
                <w:szCs w:val="24"/>
              </w:rPr>
              <w:lastRenderedPageBreak/>
              <w:t>spesa pubblica in una politica di programmazione;</w:t>
            </w:r>
            <w:r w:rsidRPr="00845837">
              <w:rPr>
                <w:rFonts w:ascii="Times New Roman" w:hAnsi="Times New Roman" w:cs="Times New Roman"/>
                <w:sz w:val="24"/>
                <w:szCs w:val="24"/>
              </w:rPr>
              <w:br/>
              <w:t>• analizzare gli effetti economici della spesa pubblica;</w:t>
            </w:r>
            <w:r w:rsidRPr="00845837">
              <w:rPr>
                <w:rFonts w:ascii="Times New Roman" w:hAnsi="Times New Roman" w:cs="Times New Roman"/>
                <w:sz w:val="24"/>
                <w:szCs w:val="24"/>
              </w:rPr>
              <w:br/>
              <w:t>• rappresentare la molteplicità delle entrate pubbliche come mezzo che consente di attuare una politica delle entrate rivolta alla stabilità e allo sviluppo;</w:t>
            </w:r>
            <w:r w:rsidRPr="00845837">
              <w:rPr>
                <w:rFonts w:ascii="Times New Roman" w:hAnsi="Times New Roman" w:cs="Times New Roman"/>
                <w:sz w:val="24"/>
                <w:szCs w:val="24"/>
              </w:rPr>
              <w:br/>
              <w:t>• individuare i motivi che rendono il bilancio pubblico strumento di programmazione per pianificare la spesa pubblica allo scopo di garantire la piena occupazione e di massimizzare lo sviluppo del paese;</w:t>
            </w:r>
            <w:r w:rsidRPr="00845837">
              <w:rPr>
                <w:rFonts w:ascii="Times New Roman" w:hAnsi="Times New Roman" w:cs="Times New Roman"/>
                <w:sz w:val="24"/>
                <w:szCs w:val="24"/>
              </w:rPr>
              <w:br/>
              <w:t>• individuare e analizzare i rapporti tra finanza statale e finanza locale;</w:t>
            </w:r>
            <w:r w:rsidRPr="00845837">
              <w:rPr>
                <w:rFonts w:ascii="Times New Roman" w:hAnsi="Times New Roman" w:cs="Times New Roman"/>
                <w:sz w:val="24"/>
                <w:szCs w:val="24"/>
              </w:rPr>
              <w:br/>
              <w:t>• descrivere l'evoluzione e la struttura del sistema tributario italiano;</w:t>
            </w:r>
            <w:r w:rsidRPr="00845837">
              <w:rPr>
                <w:rFonts w:ascii="Times New Roman" w:hAnsi="Times New Roman" w:cs="Times New Roman"/>
                <w:sz w:val="24"/>
                <w:szCs w:val="24"/>
              </w:rPr>
              <w:br/>
              <w:t>• individuare e distinguere gli aspetti giuridici ed economici delle singole imposte.</w:t>
            </w:r>
          </w:p>
        </w:tc>
        <w:tc>
          <w:tcPr>
            <w:tcW w:w="3969" w:type="dxa"/>
          </w:tcPr>
          <w:p w:rsidR="009D03DF" w:rsidRPr="00845837" w:rsidRDefault="009D03DF" w:rsidP="002B0D6C">
            <w:pPr>
              <w:rPr>
                <w:rFonts w:ascii="Times New Roman" w:hAnsi="Times New Roman" w:cs="Times New Roman"/>
                <w:sz w:val="24"/>
                <w:szCs w:val="24"/>
              </w:rPr>
            </w:pPr>
          </w:p>
          <w:p w:rsidR="009D03DF" w:rsidRPr="00845837" w:rsidRDefault="009D03DF" w:rsidP="002B0D6C">
            <w:pPr>
              <w:pStyle w:val="NormaleWeb"/>
              <w:spacing w:before="0" w:beforeAutospacing="0" w:after="0" w:afterAutospacing="0"/>
              <w:ind w:left="357"/>
            </w:pPr>
          </w:p>
          <w:p w:rsidR="009D03DF" w:rsidRPr="00845837" w:rsidRDefault="009D03DF" w:rsidP="002B0D6C">
            <w:pPr>
              <w:pStyle w:val="NormaleWeb"/>
              <w:spacing w:before="0" w:beforeAutospacing="0" w:after="0" w:afterAutospacing="0"/>
              <w:ind w:left="357"/>
            </w:pPr>
          </w:p>
          <w:p w:rsidR="009D03DF" w:rsidRPr="00845837" w:rsidRDefault="009D03DF" w:rsidP="002B0D6C">
            <w:pPr>
              <w:pStyle w:val="NormaleWeb"/>
              <w:spacing w:before="0" w:beforeAutospacing="0" w:after="0" w:afterAutospacing="0"/>
              <w:ind w:left="357"/>
            </w:pPr>
          </w:p>
          <w:p w:rsidR="009D03DF" w:rsidRPr="00845837" w:rsidRDefault="009D03DF" w:rsidP="002B0D6C">
            <w:pPr>
              <w:pStyle w:val="NormaleWeb"/>
              <w:spacing w:before="0" w:beforeAutospacing="0" w:after="0" w:afterAutospacing="0"/>
              <w:ind w:left="357"/>
            </w:pPr>
            <w:r w:rsidRPr="00845837">
              <w:t>• Saper esaminare, interpretare e utilizzare i vari documenti (bilancio della scuola, del Comune ecc.) con riferimento alla normativa fiscale studiata;</w:t>
            </w:r>
          </w:p>
          <w:p w:rsidR="009D03DF" w:rsidRPr="00845837" w:rsidRDefault="009D03DF" w:rsidP="002B0D6C">
            <w:pPr>
              <w:pStyle w:val="NormaleWeb"/>
              <w:spacing w:before="0" w:beforeAutospacing="0" w:after="0" w:afterAutospacing="0"/>
              <w:ind w:left="357"/>
            </w:pPr>
            <w:r w:rsidRPr="00845837">
              <w:br/>
              <w:t>• Saper redigere e produrre documenti (ad esempio dichiarazione dei redditi) applicando la relativa normativa fiscale;</w:t>
            </w:r>
          </w:p>
          <w:p w:rsidR="009D03DF" w:rsidRPr="00845837" w:rsidRDefault="009D03DF" w:rsidP="002B0D6C">
            <w:pPr>
              <w:pStyle w:val="NormaleWeb"/>
              <w:spacing w:before="0" w:beforeAutospacing="0" w:after="0" w:afterAutospacing="0"/>
              <w:ind w:left="357"/>
            </w:pPr>
            <w:r w:rsidRPr="00845837">
              <w:t>• interpretare, analizzare e comunicare i contenuti essenziali di testi economici e finanziari;</w:t>
            </w:r>
          </w:p>
          <w:p w:rsidR="009D03DF" w:rsidRPr="00845837" w:rsidRDefault="009D03DF" w:rsidP="002B0D6C">
            <w:pPr>
              <w:pStyle w:val="NormaleWeb"/>
              <w:spacing w:before="0" w:beforeAutospacing="0" w:after="0" w:afterAutospacing="0"/>
              <w:ind w:left="357"/>
            </w:pPr>
          </w:p>
          <w:p w:rsidR="009D03DF" w:rsidRPr="00845837" w:rsidRDefault="009D03DF" w:rsidP="002B0D6C">
            <w:pPr>
              <w:pStyle w:val="NormaleWeb"/>
              <w:spacing w:before="0" w:beforeAutospacing="0" w:after="0" w:afterAutospacing="0"/>
              <w:ind w:left="357"/>
            </w:pPr>
            <w:r w:rsidRPr="00845837">
              <w:t>saper formulare ipotesi risolutive di problemi finanziari di media complessità motivando le scelte e verificando soluzioni.</w:t>
            </w:r>
          </w:p>
          <w:p w:rsidR="009D03DF" w:rsidRPr="00845837" w:rsidRDefault="009D03DF" w:rsidP="002B0D6C">
            <w:pPr>
              <w:pStyle w:val="NormaleWeb"/>
              <w:spacing w:before="0" w:beforeAutospacing="0" w:after="0" w:afterAutospacing="0"/>
              <w:ind w:left="357"/>
            </w:pPr>
          </w:p>
          <w:p w:rsidR="009D03DF" w:rsidRPr="00845837" w:rsidRDefault="009D03DF" w:rsidP="002B0D6C">
            <w:pPr>
              <w:jc w:val="both"/>
              <w:rPr>
                <w:rFonts w:ascii="Times New Roman" w:hAnsi="Times New Roman" w:cs="Times New Roman"/>
                <w:sz w:val="24"/>
                <w:szCs w:val="24"/>
              </w:rPr>
            </w:pPr>
          </w:p>
        </w:tc>
      </w:tr>
    </w:tbl>
    <w:p w:rsidR="009D03DF" w:rsidRPr="00845837" w:rsidRDefault="009D03DF">
      <w:pPr>
        <w:rPr>
          <w:rFonts w:ascii="Times New Roman" w:hAnsi="Times New Roman" w:cs="Times New Roman"/>
          <w:sz w:val="24"/>
          <w:szCs w:val="24"/>
        </w:rPr>
      </w:pPr>
      <w:bookmarkStart w:id="0" w:name="_GoBack"/>
      <w:bookmarkEnd w:id="0"/>
    </w:p>
    <w:sectPr w:rsidR="009D03DF" w:rsidRPr="008458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AD"/>
    <w:rsid w:val="00016A3F"/>
    <w:rsid w:val="00295320"/>
    <w:rsid w:val="004E15B0"/>
    <w:rsid w:val="0050002A"/>
    <w:rsid w:val="006708E1"/>
    <w:rsid w:val="006A5037"/>
    <w:rsid w:val="006E6AAD"/>
    <w:rsid w:val="007574AA"/>
    <w:rsid w:val="007F02A1"/>
    <w:rsid w:val="00845837"/>
    <w:rsid w:val="008D7F2A"/>
    <w:rsid w:val="009D03DF"/>
    <w:rsid w:val="009D269F"/>
    <w:rsid w:val="00B8645C"/>
    <w:rsid w:val="00CB4FD2"/>
    <w:rsid w:val="00CE0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9D03DF"/>
    <w:pPr>
      <w:keepNext/>
      <w:spacing w:before="240" w:after="60"/>
      <w:outlineLvl w:val="1"/>
    </w:pPr>
    <w:rPr>
      <w:rFonts w:ascii="Cambria" w:eastAsia="Times New Roman" w:hAnsi="Cambria" w:cs="Times New Roman"/>
      <w:b/>
      <w:bCs/>
      <w:i/>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D03DF"/>
    <w:rPr>
      <w:rFonts w:ascii="Cambria" w:eastAsia="Times New Roman" w:hAnsi="Cambria" w:cs="Times New Roman"/>
      <w:b/>
      <w:bCs/>
      <w:i/>
      <w:iCs/>
      <w:sz w:val="28"/>
      <w:szCs w:val="28"/>
      <w:lang w:val="x-none"/>
    </w:rPr>
  </w:style>
  <w:style w:type="paragraph" w:styleId="NormaleWeb">
    <w:name w:val="Normal (Web)"/>
    <w:basedOn w:val="Normale"/>
    <w:rsid w:val="009D03D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9D03DF"/>
    <w:pPr>
      <w:keepNext/>
      <w:spacing w:before="240" w:after="60"/>
      <w:outlineLvl w:val="1"/>
    </w:pPr>
    <w:rPr>
      <w:rFonts w:ascii="Cambria" w:eastAsia="Times New Roman" w:hAnsi="Cambria" w:cs="Times New Roman"/>
      <w:b/>
      <w:bCs/>
      <w:i/>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D03DF"/>
    <w:rPr>
      <w:rFonts w:ascii="Cambria" w:eastAsia="Times New Roman" w:hAnsi="Cambria" w:cs="Times New Roman"/>
      <w:b/>
      <w:bCs/>
      <w:i/>
      <w:iCs/>
      <w:sz w:val="28"/>
      <w:szCs w:val="28"/>
      <w:lang w:val="x-none"/>
    </w:rPr>
  </w:style>
  <w:style w:type="paragraph" w:styleId="NormaleWeb">
    <w:name w:val="Normal (Web)"/>
    <w:basedOn w:val="Normale"/>
    <w:rsid w:val="009D03D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3592-6841-42F6-9382-21DBE486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1454</Words>
  <Characters>8294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2016-12-15T15:30:00Z</dcterms:created>
  <dcterms:modified xsi:type="dcterms:W3CDTF">2016-12-15T15:35:00Z</dcterms:modified>
</cp:coreProperties>
</file>